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C0" w:rsidRDefault="00960785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44"/>
          <w:szCs w:val="44"/>
        </w:rPr>
        <w:t>湛汽发展公司物业招租公告</w:t>
      </w:r>
    </w:p>
    <w:p w:rsidR="000718C0" w:rsidRDefault="000718C0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我单位（湛江市湛汽汽车运输发展有限公司）拟对以下</w:t>
      </w:r>
      <w:r w:rsidR="003D295A">
        <w:rPr>
          <w:rFonts w:ascii="仿宋" w:eastAsia="仿宋" w:hAnsi="仿宋" w:hint="eastAsia"/>
          <w:kern w:val="0"/>
          <w:sz w:val="30"/>
          <w:szCs w:val="30"/>
        </w:rPr>
        <w:t>物业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对外公开招租。采用现场暗标竞价的方式，报价最高的竞标人为中标者。欢迎有意者仔细阅读招标相关文件并在规定时间内报名（附件所列资料请到湛汽发展公司综合办领取或登录http://www.gdzjqy.com/自行下载），现将有关事项公告如下：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一、标的基本情况：</w:t>
      </w:r>
    </w:p>
    <w:p w:rsidR="000718C0" w:rsidRPr="007B18FD" w:rsidRDefault="00960785" w:rsidP="007B18FD">
      <w:pPr>
        <w:shd w:val="clear" w:color="auto" w:fill="FFFFFF"/>
        <w:spacing w:line="480" w:lineRule="exact"/>
        <w:ind w:firstLine="600"/>
        <w:rPr>
          <w:rFonts w:ascii="仿宋" w:eastAsia="仿宋" w:hAnsi="仿宋" w:cs="宋体"/>
          <w:sz w:val="23"/>
          <w:szCs w:val="23"/>
        </w:rPr>
      </w:pPr>
      <w:r w:rsidRPr="007B18FD">
        <w:rPr>
          <w:rFonts w:ascii="仿宋" w:eastAsia="仿宋" w:hAnsi="仿宋" w:cs="宋体" w:hint="eastAsia"/>
          <w:sz w:val="30"/>
          <w:szCs w:val="30"/>
        </w:rPr>
        <w:t>1、名称：</w:t>
      </w:r>
      <w:r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</w:t>
      </w:r>
      <w:bookmarkStart w:id="0" w:name="_GoBack"/>
      <w:r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椹川大道北71号保养场北边空地</w:t>
      </w:r>
      <w:r w:rsidR="00F229C7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之一</w:t>
      </w:r>
      <w:r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及库房</w:t>
      </w:r>
      <w:bookmarkEnd w:id="0"/>
      <w:r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物业</w:t>
      </w:r>
      <w:r w:rsidRPr="007B18FD">
        <w:rPr>
          <w:rFonts w:ascii="仿宋" w:eastAsia="仿宋" w:hAnsi="仿宋" w:cs="宋体" w:hint="eastAsia"/>
          <w:sz w:val="30"/>
          <w:szCs w:val="30"/>
        </w:rPr>
        <w:t>（物业面积：土地面积：410平方米、库房面积73平方米）。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二、报名条件及经营范围：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eastAsia="仿宋" w:hint="eastAsia"/>
          <w:kern w:val="0"/>
          <w:sz w:val="30"/>
          <w:szCs w:val="30"/>
        </w:rPr>
        <w:t> 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租赁物业用途：经营范围要符合国家法律法规，并取得相关证照、依法经营。除以下禁止经营范围（</w:t>
      </w:r>
      <w:r w:rsidR="007B18FD" w:rsidRPr="007B18FD">
        <w:rPr>
          <w:rFonts w:ascii="仿宋" w:eastAsia="仿宋" w:hAnsi="仿宋" w:hint="eastAsia"/>
          <w:sz w:val="30"/>
          <w:szCs w:val="30"/>
        </w:rPr>
        <w:t>医院、汽车维修、洗浴、桑拿、KTV、危化品生产、销售业务经营</w:t>
      </w:r>
      <w:r w:rsidRPr="007B18FD">
        <w:rPr>
          <w:rFonts w:ascii="仿宋" w:eastAsia="仿宋" w:hAnsi="仿宋" w:hint="eastAsia"/>
          <w:sz w:val="30"/>
          <w:szCs w:val="30"/>
        </w:rPr>
        <w:t>）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外的项目</w:t>
      </w:r>
      <w:r w:rsidRPr="007B18FD">
        <w:rPr>
          <w:rFonts w:ascii="仿宋" w:eastAsia="仿宋" w:hAnsi="仿宋" w:hint="eastAsia"/>
          <w:sz w:val="30"/>
          <w:szCs w:val="30"/>
        </w:rPr>
        <w:t>及其他违法的商业项目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，租户自主经营，自负盈亏。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3、承租人在租赁期间对场地改造时，需要先将方案交我司审定，施工时不得对房屋结构进行破坏性改造；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4、竞标者必须服从管理和监督，具体事项以招租方案及物业租赁合同为准。</w:t>
      </w:r>
      <w:r w:rsidRPr="007B18FD">
        <w:rPr>
          <w:rFonts w:eastAsia="仿宋" w:hint="eastAsia"/>
          <w:kern w:val="0"/>
          <w:sz w:val="30"/>
          <w:szCs w:val="30"/>
        </w:rPr>
        <w:t> </w:t>
      </w:r>
    </w:p>
    <w:p w:rsidR="000718C0" w:rsidRPr="007B18FD" w:rsidRDefault="00960785" w:rsidP="007B18FD">
      <w:pPr>
        <w:spacing w:line="480" w:lineRule="exact"/>
        <w:ind w:leftChars="142" w:left="298" w:firstLineChars="100" w:firstLine="3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eastAsia="仿宋" w:hint="eastAsia"/>
          <w:kern w:val="0"/>
          <w:sz w:val="30"/>
          <w:szCs w:val="30"/>
        </w:rPr>
        <w:t> 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三、招租事项：</w:t>
      </w:r>
    </w:p>
    <w:p w:rsidR="000718C0" w:rsidRPr="007B18FD" w:rsidRDefault="00960785" w:rsidP="007B18FD">
      <w:pPr>
        <w:spacing w:line="48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1、招租方式：公开招租，价高者得；</w:t>
      </w:r>
    </w:p>
    <w:p w:rsidR="000718C0" w:rsidRPr="007B18FD" w:rsidRDefault="00960785" w:rsidP="007B18FD">
      <w:pPr>
        <w:spacing w:line="48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eastAsia="仿宋" w:hint="eastAsia"/>
          <w:kern w:val="0"/>
          <w:sz w:val="30"/>
          <w:szCs w:val="30"/>
        </w:rPr>
        <w:t> </w:t>
      </w:r>
      <w:r w:rsidRPr="007B18FD">
        <w:rPr>
          <w:rFonts w:ascii="仿宋" w:eastAsia="仿宋" w:hAnsi="仿宋" w:cs="仿宋" w:hint="eastAsia"/>
          <w:spacing w:val="10"/>
          <w:sz w:val="30"/>
          <w:szCs w:val="30"/>
        </w:rPr>
        <w:t>2</w:t>
      </w:r>
      <w:r w:rsidRPr="007B18FD">
        <w:rPr>
          <w:rFonts w:ascii="仿宋" w:eastAsia="仿宋" w:hAnsi="仿宋" w:cs="宋体" w:hint="eastAsia"/>
          <w:spacing w:val="10"/>
          <w:sz w:val="30"/>
          <w:szCs w:val="30"/>
        </w:rPr>
        <w:t>、</w:t>
      </w:r>
      <w:r w:rsidRPr="007B18FD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湛江市赤坎区椹川大道北71号保养场北边空地之一及库房物业</w:t>
      </w:r>
      <w:r w:rsidRPr="007B18FD">
        <w:rPr>
          <w:rFonts w:ascii="仿宋" w:eastAsia="仿宋" w:hAnsi="仿宋" w:cs="宋体" w:hint="eastAsia"/>
          <w:sz w:val="30"/>
          <w:szCs w:val="30"/>
        </w:rPr>
        <w:t>竞标底价为3555元/月（年租金竞标底价为</w:t>
      </w:r>
      <w:r w:rsidR="007B18FD" w:rsidRPr="007B18FD">
        <w:rPr>
          <w:rStyle w:val="qowt-font5-gb2312"/>
          <w:rFonts w:ascii="仿宋" w:eastAsia="仿宋" w:hAnsi="仿宋" w:hint="eastAsia"/>
          <w:sz w:val="30"/>
          <w:szCs w:val="30"/>
        </w:rPr>
        <w:t>42660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元）</w:t>
      </w:r>
      <w:r w:rsidRPr="007B18FD">
        <w:rPr>
          <w:rFonts w:ascii="仿宋" w:eastAsia="仿宋" w:hAnsi="仿宋" w:cs="宋体" w:hint="eastAsia"/>
          <w:sz w:val="30"/>
          <w:szCs w:val="30"/>
        </w:rPr>
        <w:t>，</w:t>
      </w:r>
      <w:r w:rsidRPr="007B18FD">
        <w:rPr>
          <w:rFonts w:ascii="仿宋" w:eastAsia="仿宋" w:hAnsi="仿宋" w:cs="宋体" w:hint="eastAsia"/>
          <w:spacing w:val="10"/>
          <w:sz w:val="30"/>
          <w:szCs w:val="30"/>
        </w:rPr>
        <w:t>招租期限：伍年</w:t>
      </w:r>
      <w:r w:rsidRPr="007B18FD">
        <w:rPr>
          <w:rFonts w:ascii="仿宋" w:eastAsia="仿宋" w:hAnsi="仿宋" w:cs="宋体" w:hint="eastAsia"/>
          <w:sz w:val="30"/>
          <w:szCs w:val="30"/>
        </w:rPr>
        <w:t>；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以上物业每年租赁费按中标价计收,租金每年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lastRenderedPageBreak/>
        <w:t>递增5%。租金按月支付，每月20日前需缴齐下个月租金。签订合同时一次缴交3个月租金作为租赁保证金。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3、</w:t>
      </w:r>
      <w:r w:rsidRPr="007B18FD">
        <w:rPr>
          <w:rFonts w:ascii="仿宋" w:eastAsia="仿宋" w:hAnsi="仿宋" w:cs="宋体" w:hint="eastAsia"/>
          <w:sz w:val="30"/>
          <w:szCs w:val="30"/>
        </w:rPr>
        <w:t>竞租人在竞价成功并公示结束后10个工作日内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四、缴纳竞标保证金及报名时间：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竞标保证金：人民币</w:t>
      </w:r>
      <w:r w:rsidR="007B18FD">
        <w:rPr>
          <w:rFonts w:ascii="仿宋" w:eastAsia="仿宋" w:hAnsi="仿宋" w:hint="eastAsia"/>
          <w:kern w:val="0"/>
          <w:sz w:val="30"/>
          <w:szCs w:val="30"/>
        </w:rPr>
        <w:t>壹万零陆佰陆拾伍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元整（￥</w:t>
      </w:r>
      <w:r w:rsidR="007B18FD" w:rsidRPr="007B18FD">
        <w:rPr>
          <w:rFonts w:ascii="仿宋" w:eastAsia="仿宋" w:hAnsi="仿宋" w:hint="eastAsia"/>
          <w:kern w:val="0"/>
          <w:sz w:val="30"/>
          <w:szCs w:val="30"/>
        </w:rPr>
        <w:t>10665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元），报名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</w:t>
      </w:r>
      <w:r w:rsidR="007B18FD" w:rsidRPr="007B18FD">
        <w:rPr>
          <w:rStyle w:val="qowt-font5-gb2312"/>
          <w:rFonts w:ascii="仿宋" w:eastAsia="仿宋" w:hAnsi="仿宋" w:hint="eastAsia"/>
          <w:sz w:val="30"/>
          <w:szCs w:val="30"/>
        </w:rPr>
        <w:t>如正在租赁租户参与竞标，可用原签订有效租赁合同的履约保证金代替竞标保证金，不足的，需补足差额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。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（租赁合同保证金为中标价的三个月租金）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0718C0" w:rsidRPr="007B18FD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7B18FD">
        <w:rPr>
          <w:rFonts w:ascii="仿宋" w:eastAsia="仿宋" w:hAnsi="仿宋" w:hint="eastAsia"/>
          <w:kern w:val="0"/>
          <w:sz w:val="30"/>
          <w:szCs w:val="30"/>
        </w:rPr>
        <w:t>报名时间：即日起至2024年3月</w:t>
      </w:r>
      <w:r w:rsidR="007B18FD">
        <w:rPr>
          <w:rFonts w:ascii="仿宋" w:eastAsia="仿宋" w:hAnsi="仿宋" w:hint="eastAsia"/>
          <w:kern w:val="0"/>
          <w:sz w:val="30"/>
          <w:szCs w:val="30"/>
        </w:rPr>
        <w:t>22</w:t>
      </w:r>
      <w:r w:rsidRPr="007B18FD">
        <w:rPr>
          <w:rFonts w:ascii="仿宋" w:eastAsia="仿宋" w:hAnsi="仿宋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eastAsia="仿宋" w:hint="eastAsia"/>
          <w:kern w:val="0"/>
          <w:sz w:val="30"/>
          <w:szCs w:val="30"/>
        </w:rPr>
        <w:t>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联系人：梁小姐   电话：0759-3336826、13790992639 </w:t>
      </w:r>
    </w:p>
    <w:p w:rsidR="000718C0" w:rsidRDefault="00960785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地址：湛江市赤坎区椹川大道北71号83幢第二层湛汽发展公司办公室</w:t>
      </w:r>
    </w:p>
    <w:p w:rsidR="000718C0" w:rsidRDefault="000718C0" w:rsidP="007B18FD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1、湛江市湛汽汽车运输发展有限公司物业招租方案</w:t>
      </w:r>
    </w:p>
    <w:p w:rsidR="000718C0" w:rsidRDefault="00FC0CEA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960785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960785">
        <w:rPr>
          <w:rFonts w:ascii="仿宋" w:eastAsia="仿宋" w:hAnsi="仿宋" w:hint="eastAsia"/>
          <w:sz w:val="30"/>
          <w:szCs w:val="30"/>
        </w:rPr>
        <w:t>（版本）</w:t>
      </w:r>
    </w:p>
    <w:p w:rsidR="000718C0" w:rsidRDefault="00FC0CEA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960785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3、租赁物业投标报价单</w:t>
        </w:r>
      </w:hyperlink>
    </w:p>
    <w:p w:rsidR="000718C0" w:rsidRDefault="000718C0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eastAsia="仿宋" w:hint="eastAsia"/>
          <w:kern w:val="0"/>
          <w:sz w:val="30"/>
          <w:szCs w:val="30"/>
        </w:rPr>
        <w:t>       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                湛江市湛汽汽车运输发展有限公司</w:t>
      </w:r>
    </w:p>
    <w:p w:rsidR="000718C0" w:rsidRDefault="00960785" w:rsidP="007B18FD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eastAsia="仿宋" w:hint="eastAsia"/>
          <w:kern w:val="0"/>
          <w:sz w:val="30"/>
          <w:szCs w:val="30"/>
        </w:rPr>
        <w:t>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>
        <w:rPr>
          <w:rFonts w:eastAsia="仿宋" w:hint="eastAsia"/>
          <w:kern w:val="0"/>
          <w:sz w:val="30"/>
          <w:szCs w:val="30"/>
        </w:rPr>
        <w:t> 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>
        <w:rPr>
          <w:rFonts w:eastAsia="仿宋" w:hint="eastAsia"/>
          <w:kern w:val="0"/>
          <w:sz w:val="30"/>
          <w:szCs w:val="30"/>
        </w:rPr>
        <w:t>   </w:t>
      </w:r>
      <w:r>
        <w:rPr>
          <w:rFonts w:ascii="仿宋" w:eastAsia="仿宋" w:hAnsi="仿宋" w:hint="eastAsia"/>
          <w:kern w:val="0"/>
          <w:sz w:val="30"/>
          <w:szCs w:val="30"/>
        </w:rPr>
        <w:t xml:space="preserve">                       2024年3月</w:t>
      </w:r>
      <w:r w:rsidR="007B18FD">
        <w:rPr>
          <w:rFonts w:ascii="仿宋" w:eastAsia="仿宋" w:hAnsi="仿宋" w:hint="eastAsia"/>
          <w:kern w:val="0"/>
          <w:sz w:val="30"/>
          <w:szCs w:val="30"/>
        </w:rPr>
        <w:t>5</w:t>
      </w:r>
      <w:r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0718C0" w:rsidSect="00071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7D8" w:rsidRDefault="005147D8" w:rsidP="007B18FD">
      <w:r>
        <w:separator/>
      </w:r>
    </w:p>
  </w:endnote>
  <w:endnote w:type="continuationSeparator" w:id="0">
    <w:p w:rsidR="005147D8" w:rsidRDefault="005147D8" w:rsidP="007B1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7D8" w:rsidRDefault="005147D8" w:rsidP="007B18FD">
      <w:r>
        <w:separator/>
      </w:r>
    </w:p>
  </w:footnote>
  <w:footnote w:type="continuationSeparator" w:id="0">
    <w:p w:rsidR="005147D8" w:rsidRDefault="005147D8" w:rsidP="007B18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718C0"/>
    <w:rsid w:val="000823E1"/>
    <w:rsid w:val="00082433"/>
    <w:rsid w:val="00093757"/>
    <w:rsid w:val="000F33D7"/>
    <w:rsid w:val="001A4DF9"/>
    <w:rsid w:val="001C5C43"/>
    <w:rsid w:val="002750B1"/>
    <w:rsid w:val="002F52BA"/>
    <w:rsid w:val="00315BFB"/>
    <w:rsid w:val="00331461"/>
    <w:rsid w:val="003337C5"/>
    <w:rsid w:val="00341292"/>
    <w:rsid w:val="003B48D9"/>
    <w:rsid w:val="003C0059"/>
    <w:rsid w:val="003D295A"/>
    <w:rsid w:val="003E098B"/>
    <w:rsid w:val="004918B1"/>
    <w:rsid w:val="004B294F"/>
    <w:rsid w:val="00513793"/>
    <w:rsid w:val="00513F32"/>
    <w:rsid w:val="005147D8"/>
    <w:rsid w:val="00531C74"/>
    <w:rsid w:val="00537D38"/>
    <w:rsid w:val="005672FB"/>
    <w:rsid w:val="005D74A5"/>
    <w:rsid w:val="006211EC"/>
    <w:rsid w:val="006478B2"/>
    <w:rsid w:val="006B2299"/>
    <w:rsid w:val="00777ACF"/>
    <w:rsid w:val="00791BD5"/>
    <w:rsid w:val="00797AF4"/>
    <w:rsid w:val="007B18FD"/>
    <w:rsid w:val="00893516"/>
    <w:rsid w:val="00895391"/>
    <w:rsid w:val="008E20DE"/>
    <w:rsid w:val="008F212A"/>
    <w:rsid w:val="00905111"/>
    <w:rsid w:val="0090690D"/>
    <w:rsid w:val="00933655"/>
    <w:rsid w:val="00940007"/>
    <w:rsid w:val="009420FF"/>
    <w:rsid w:val="00960785"/>
    <w:rsid w:val="00971CE9"/>
    <w:rsid w:val="00A23F4F"/>
    <w:rsid w:val="00AA5169"/>
    <w:rsid w:val="00B0789B"/>
    <w:rsid w:val="00B158FF"/>
    <w:rsid w:val="00B45F73"/>
    <w:rsid w:val="00B73056"/>
    <w:rsid w:val="00B86DE1"/>
    <w:rsid w:val="00BC31FC"/>
    <w:rsid w:val="00C704BE"/>
    <w:rsid w:val="00CA6C37"/>
    <w:rsid w:val="00CF2125"/>
    <w:rsid w:val="00D14A82"/>
    <w:rsid w:val="00D17970"/>
    <w:rsid w:val="00D36DAE"/>
    <w:rsid w:val="00D8364A"/>
    <w:rsid w:val="00DC0CB0"/>
    <w:rsid w:val="00E018D7"/>
    <w:rsid w:val="00E429B6"/>
    <w:rsid w:val="00E56723"/>
    <w:rsid w:val="00E85B93"/>
    <w:rsid w:val="00F229C7"/>
    <w:rsid w:val="00F65470"/>
    <w:rsid w:val="00F657A9"/>
    <w:rsid w:val="00FB1D9F"/>
    <w:rsid w:val="00FB2B37"/>
    <w:rsid w:val="00FB3448"/>
    <w:rsid w:val="00FC0CEA"/>
    <w:rsid w:val="00FD3081"/>
    <w:rsid w:val="00FE10EC"/>
    <w:rsid w:val="086055BE"/>
    <w:rsid w:val="12920FDC"/>
    <w:rsid w:val="1FA14DBF"/>
    <w:rsid w:val="27017734"/>
    <w:rsid w:val="2B9524C3"/>
    <w:rsid w:val="38C95F75"/>
    <w:rsid w:val="53F34839"/>
    <w:rsid w:val="586F3145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071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071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0718C0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0718C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0718C0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071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207</Words>
  <Characters>1184</Characters>
  <Application>Microsoft Office Word</Application>
  <DocSecurity>0</DocSecurity>
  <Lines>9</Lines>
  <Paragraphs>2</Paragraphs>
  <ScaleCrop>false</ScaleCrop>
  <Company>China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2022-07-25T02:40:00Z</cp:lastPrinted>
  <dcterms:created xsi:type="dcterms:W3CDTF">2022-07-25T01:48:00Z</dcterms:created>
  <dcterms:modified xsi:type="dcterms:W3CDTF">2024-03-05T09:02:00Z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2A219078F3DE401981DC18ABE809ADFC_13</vt:lpwstr>
  </property>
</Properties>
</file>